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6F" w:rsidRDefault="007B116F" w:rsidP="007B116F">
      <w:pPr>
        <w:spacing w:line="276" w:lineRule="auto"/>
        <w:ind w:left="72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სენაკის მუნიციპალიტეტის მერს  ბატონ ვახტანგ გადელიას</w:t>
      </w:r>
    </w:p>
    <w:p w:rsidR="007B116F" w:rsidRDefault="007B116F" w:rsidP="007B116F">
      <w:pPr>
        <w:spacing w:line="276" w:lineRule="auto"/>
        <w:ind w:left="720"/>
        <w:jc w:val="right"/>
        <w:rPr>
          <w:rFonts w:ascii="Sylfaen" w:hAnsi="Sylfaen"/>
          <w:bCs/>
          <w:lang w:val="ka-GE"/>
        </w:rPr>
      </w:pPr>
    </w:p>
    <w:p w:rsidR="007B116F" w:rsidRDefault="007B116F" w:rsidP="007B116F">
      <w:pPr>
        <w:spacing w:after="200"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განმცხადებელი: .........................................................</w:t>
      </w:r>
    </w:p>
    <w:p w:rsidR="007B116F" w:rsidRDefault="007B116F" w:rsidP="007B116F">
      <w:pPr>
        <w:spacing w:after="200"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საიდენტიფიკაციო კოდი/პირადი ნომერი .............................................................</w:t>
      </w:r>
    </w:p>
    <w:p w:rsidR="007B116F" w:rsidRDefault="007B116F" w:rsidP="007B116F">
      <w:pPr>
        <w:spacing w:after="200"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მისამართი: ............................................................</w:t>
      </w:r>
    </w:p>
    <w:p w:rsidR="007B116F" w:rsidRDefault="007B116F" w:rsidP="007B116F">
      <w:pPr>
        <w:spacing w:after="200"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ტელეფონის/მობილურის ნომერი ............................................................</w:t>
      </w:r>
    </w:p>
    <w:p w:rsidR="007B116F" w:rsidRDefault="007B116F" w:rsidP="007B116F">
      <w:pPr>
        <w:spacing w:after="200"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ელ. ფოსტა ..............................................................</w:t>
      </w:r>
    </w:p>
    <w:p w:rsidR="007B116F" w:rsidRDefault="007B116F" w:rsidP="007B116F">
      <w:pPr>
        <w:spacing w:after="200"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თარიღი ..............................................................</w:t>
      </w:r>
    </w:p>
    <w:p w:rsidR="007B116F" w:rsidRDefault="007B116F" w:rsidP="007B116F">
      <w:pPr>
        <w:rPr>
          <w:rFonts w:ascii="Sylfaen" w:hAnsi="Sylfaen"/>
          <w:b/>
          <w:color w:val="002060"/>
          <w:sz w:val="24"/>
          <w:lang w:val="ka-GE"/>
        </w:rPr>
      </w:pPr>
    </w:p>
    <w:p w:rsidR="007B116F" w:rsidRDefault="007B116F" w:rsidP="007B116F">
      <w:pPr>
        <w:jc w:val="center"/>
        <w:rPr>
          <w:rFonts w:ascii="Sylfaen" w:hAnsi="Sylfaen"/>
          <w:b/>
          <w:color w:val="002060"/>
          <w:sz w:val="24"/>
          <w:lang w:val="ka-GE"/>
        </w:rPr>
      </w:pPr>
      <w:r>
        <w:rPr>
          <w:rFonts w:ascii="Sylfaen" w:hAnsi="Sylfaen"/>
          <w:b/>
          <w:color w:val="002060"/>
          <w:sz w:val="24"/>
          <w:lang w:val="ka-GE"/>
        </w:rPr>
        <w:t>განმცხადებლის მიმართვა კონკურსში მონაწილეობის შესახებ</w:t>
      </w:r>
    </w:p>
    <w:p w:rsidR="007B116F" w:rsidRDefault="007B116F" w:rsidP="007B116F">
      <w:pPr>
        <w:rPr>
          <w:rFonts w:ascii="Sylfaen" w:hAnsi="Sylfaen"/>
          <w:b/>
          <w:i/>
          <w:color w:val="002060"/>
          <w:sz w:val="24"/>
          <w:lang w:val="ka-GE"/>
        </w:rPr>
      </w:pPr>
    </w:p>
    <w:p w:rsidR="007B116F" w:rsidRDefault="007B116F" w:rsidP="007B116F">
      <w:pPr>
        <w:ind w:left="-426"/>
        <w:rPr>
          <w:rFonts w:ascii="Sylfaen" w:hAnsi="Sylfaen"/>
          <w:b/>
          <w:color w:val="002060"/>
          <w:sz w:val="24"/>
          <w:lang w:val="ka-GE"/>
        </w:rPr>
      </w:pPr>
    </w:p>
    <w:p w:rsidR="007B116F" w:rsidRDefault="007B116F" w:rsidP="007B116F">
      <w:pPr>
        <w:ind w:left="-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განსახილველად წარმოგიდგენთ საგრანტო განაცხადს კონკურსში „სოფლის მეურნეობის სექტორში ჩართული ქალებისა და ახალგაზრდების ხელშეწყობა სოციალურ-ეკონომიკური გაძლიერების მიზნით (პროექტი) თანდართული დოკუმენტებით. გთხოვთ, განიხილოთ საგრანტო განაცხადი (პროექტი) (მიუთითეთ პროექტის დასახელება) ................................................................................................................................................................................. ლარით დაფინანსების საკითხი.</w:t>
      </w:r>
    </w:p>
    <w:tbl>
      <w:tblPr>
        <w:tblStyle w:val="ListTable2-Accent3"/>
        <w:tblW w:w="10010" w:type="dxa"/>
        <w:tblInd w:w="-426" w:type="dxa"/>
        <w:tblLook w:val="04A0" w:firstRow="1" w:lastRow="0" w:firstColumn="1" w:lastColumn="0" w:noHBand="0" w:noVBand="1"/>
      </w:tblPr>
      <w:tblGrid>
        <w:gridCol w:w="4802"/>
        <w:gridCol w:w="5208"/>
      </w:tblGrid>
      <w:tr w:rsidR="007B116F" w:rsidTr="007B1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პროექტის დაწყების სასურველი თარიღი</w:t>
            </w:r>
          </w:p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</w:p>
        </w:tc>
        <w:sdt>
          <w:sdtPr>
            <w:rPr>
              <w:rFonts w:ascii="Sylfaen" w:hAnsi="Sylfaen"/>
              <w:b w:val="0"/>
              <w:bCs w:val="0"/>
              <w:sz w:val="20"/>
              <w:lang w:val="ka-GE"/>
            </w:rPr>
            <w:id w:val="-607665307"/>
            <w:placeholder>
              <w:docPart w:val="6DF4981D67AB4249B3934D4BB9CA271D"/>
            </w:placeholder>
            <w:date>
              <w:dateFormat w:val="dd.MM.yyyy"/>
              <w:lid w:val="ka-GE"/>
              <w:storeMappedDataAs w:val="dateTime"/>
              <w:calendar w:val="gregorian"/>
            </w:date>
          </w:sdtPr>
          <w:sdtContent>
            <w:tc>
              <w:tcPr>
                <w:tcW w:w="5208" w:type="dxa"/>
                <w:tcBorders>
                  <w:top w:val="single" w:sz="4" w:space="0" w:color="C9C9C9" w:themeColor="accent3" w:themeTint="99"/>
                  <w:left w:val="nil"/>
                  <w:bottom w:val="single" w:sz="4" w:space="0" w:color="C9C9C9" w:themeColor="accent3" w:themeTint="99"/>
                  <w:right w:val="nil"/>
                </w:tcBorders>
                <w:hideMark/>
              </w:tcPr>
              <w:p w:rsidR="007B116F" w:rsidRDefault="007B116F">
                <w:pPr>
                  <w:spacing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sz w:val="20"/>
                    <w:lang w:val="ka-GE"/>
                  </w:rPr>
                </w:pPr>
                <w:r>
                  <w:rPr>
                    <w:rFonts w:ascii="Sylfaen" w:hAnsi="Sylfaen"/>
                    <w:sz w:val="20"/>
                    <w:lang w:val="ka-GE"/>
                  </w:rPr>
                  <w:t>აირჩიეთ თარიღი</w:t>
                </w:r>
              </w:p>
            </w:tc>
          </w:sdtContent>
        </w:sdt>
      </w:tr>
      <w:tr w:rsidR="007B116F" w:rsidTr="007B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პროექტის  დასრულების სასურველი თარიღი</w:t>
            </w:r>
          </w:p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</w:p>
        </w:tc>
        <w:sdt>
          <w:sdtPr>
            <w:rPr>
              <w:rFonts w:ascii="Sylfaen" w:hAnsi="Sylfaen"/>
              <w:sz w:val="20"/>
              <w:lang w:val="ka-GE"/>
            </w:rPr>
            <w:id w:val="1784994296"/>
            <w:placeholder>
              <w:docPart w:val="F70CEFAFBD564872A5CC8FDEC6B60B87"/>
            </w:placeholder>
            <w:date>
              <w:dateFormat w:val="dd.MM.yyyy"/>
              <w:lid w:val="ka-GE"/>
              <w:storeMappedDataAs w:val="dateTime"/>
              <w:calendar w:val="gregorian"/>
            </w:date>
          </w:sdtPr>
          <w:sdtContent>
            <w:tc>
              <w:tcPr>
                <w:tcW w:w="5208" w:type="dxa"/>
                <w:tcBorders>
                  <w:top w:val="single" w:sz="4" w:space="0" w:color="C9C9C9" w:themeColor="accent3" w:themeTint="99"/>
                  <w:left w:val="nil"/>
                  <w:bottom w:val="single" w:sz="4" w:space="0" w:color="C9C9C9" w:themeColor="accent3" w:themeTint="99"/>
                  <w:right w:val="nil"/>
                </w:tcBorders>
                <w:hideMark/>
              </w:tcPr>
              <w:p w:rsidR="007B116F" w:rsidRDefault="007B116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ylfaen" w:hAnsi="Sylfaen"/>
                    <w:sz w:val="20"/>
                    <w:lang w:val="ka-GE"/>
                  </w:rPr>
                </w:pPr>
                <w:r>
                  <w:rPr>
                    <w:rFonts w:ascii="Sylfaen" w:hAnsi="Sylfaen"/>
                    <w:sz w:val="20"/>
                    <w:lang w:val="ka-GE"/>
                  </w:rPr>
                  <w:t>აირჩიეთ თარიღი</w:t>
                </w:r>
              </w:p>
            </w:tc>
          </w:sdtContent>
        </w:sdt>
      </w:tr>
      <w:tr w:rsidR="007B116F" w:rsidTr="007B116F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პროექტის ბიუჯეტი (გრანტის მოცულობა)</w:t>
            </w:r>
          </w:p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0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</w:tcPr>
          <w:p w:rsidR="007B116F" w:rsidRDefault="007B116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B116F" w:rsidTr="007B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წარდგენილი გაქვთ თუ არა წინამდებარე პროექტი სხვაგან დაფინანსების მოსაპოვებლად?</w:t>
            </w:r>
          </w:p>
        </w:tc>
        <w:tc>
          <w:tcPr>
            <w:tcW w:w="520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დიახ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3046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არა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26580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fldChar w:fldCharType="begin"/>
            </w:r>
            <w:r>
              <w:rPr>
                <w:rFonts w:ascii="Sylfaen" w:hAnsi="Sylfaen"/>
                <w:sz w:val="20"/>
                <w:lang w:val="ka-GE"/>
              </w:rPr>
              <w:instrText xml:space="preserve"> </w:instrText>
            </w:r>
            <w:r>
              <w:rPr>
                <w:rFonts w:ascii="Sylfaen" w:hAnsi="Sylfaen"/>
                <w:sz w:val="20"/>
              </w:rPr>
              <w:instrText>IF</w:instrText>
            </w:r>
            <w:r>
              <w:rPr>
                <w:rFonts w:ascii="Sylfaen" w:hAnsi="Sylfaen"/>
                <w:sz w:val="20"/>
              </w:rPr>
              <w:fldChar w:fldCharType="begin"/>
            </w:r>
            <w:r>
              <w:rPr>
                <w:rFonts w:ascii="Sylfaen" w:hAnsi="Sylfaen"/>
                <w:sz w:val="20"/>
              </w:rPr>
              <w:instrText xml:space="preserve"> REF Count  \* MERGEFORMAT </w:instrText>
            </w:r>
            <w:r>
              <w:rPr>
                <w:rFonts w:ascii="Sylfaen" w:hAnsi="Sylfaen"/>
                <w:sz w:val="20"/>
              </w:rPr>
              <w:fldChar w:fldCharType="separate"/>
            </w:r>
            <w:r>
              <w:rPr>
                <w:rFonts w:ascii="Sylfaen" w:hAnsi="Sylfaen"/>
                <w:b/>
                <w:bCs/>
                <w:sz w:val="20"/>
              </w:rPr>
              <w:instrText>Error! Reference source not found.</w:instrText>
            </w:r>
            <w:r>
              <w:rPr>
                <w:rFonts w:ascii="Sylfaen" w:hAnsi="Sylfaen"/>
                <w:sz w:val="20"/>
              </w:rPr>
              <w:fldChar w:fldCharType="end"/>
            </w:r>
            <w:r>
              <w:rPr>
                <w:rFonts w:ascii="Sylfaen" w:hAnsi="Sylfaen"/>
                <w:sz w:val="20"/>
                <w:lang w:val="ka-GE"/>
              </w:rPr>
              <w:instrText xml:space="preserve"> </w:instrText>
            </w:r>
            <w:r>
              <w:rPr>
                <w:rFonts w:ascii="Sylfaen" w:hAnsi="Sylfaen"/>
                <w:sz w:val="20"/>
              </w:rPr>
              <w:instrText>="</w:instrText>
            </w:r>
            <w:r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Feild1"/>
                  <w:enabled/>
                  <w:calcOnExit/>
                  <w:ddList>
                    <w:listEntry w:val="პრიორიტეტი 1"/>
                    <w:listEntry w:val="პრიორიტეტი 2"/>
                  </w:ddList>
                </w:ffData>
              </w:fldChar>
            </w:r>
            <w:r>
              <w:rPr>
                <w:rFonts w:ascii="Sylfaen" w:hAnsi="Sylfaen"/>
                <w:sz w:val="20"/>
                <w:lang w:val="ka-GE"/>
              </w:rPr>
              <w:instrText xml:space="preserve"> FORMDROPDOWN </w:instrText>
            </w:r>
            <w:r>
              <w:rPr>
                <w:rFonts w:ascii="Sylfaen" w:hAnsi="Sylfaen"/>
                <w:sz w:val="20"/>
                <w:lang w:val="ka-GE"/>
              </w:rPr>
            </w:r>
            <w:r>
              <w:rPr>
                <w:rFonts w:ascii="Sylfaen" w:hAnsi="Sylfaen"/>
                <w:sz w:val="20"/>
                <w:lang w:val="ka-GE"/>
              </w:rPr>
              <w:fldChar w:fldCharType="separate"/>
            </w:r>
            <w:r>
              <w:rPr>
                <w:rFonts w:ascii="Sylfaen" w:hAnsi="Sylfaen"/>
                <w:sz w:val="20"/>
                <w:lang w:val="ka-GE"/>
              </w:rPr>
              <w:fldChar w:fldCharType="end"/>
            </w:r>
            <w:r>
              <w:rPr>
                <w:rFonts w:ascii="Sylfaen" w:hAnsi="Sylfaen"/>
                <w:sz w:val="20"/>
              </w:rPr>
              <w:instrText>" "miznobrivi programa1"</w:instrText>
            </w:r>
            <w:r>
              <w:rPr>
                <w:rFonts w:ascii="Sylfaen" w:hAnsi="Sylfaen"/>
                <w:sz w:val="20"/>
                <w:lang w:val="ka-GE"/>
              </w:rPr>
              <w:fldChar w:fldCharType="end"/>
            </w:r>
          </w:p>
        </w:tc>
      </w:tr>
      <w:tr w:rsidR="007B116F" w:rsidTr="007B116F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დადებითი პასუხის შემთხვევაში გთხოვთ, მიუთითოთ დამფინანსებლის შესახებ ინფორმაცია: ორგანიზაციის სახელწოდება, საიდენტიფიკაციო კოდი,  პირის სახელი და გვარი, ტელეფონის ნომერი, ელ. ფოსტის მისამართი.</w:t>
            </w:r>
          </w:p>
        </w:tc>
        <w:tc>
          <w:tcPr>
            <w:tcW w:w="520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</w:tcPr>
          <w:p w:rsidR="007B116F" w:rsidRDefault="007B116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B116F" w:rsidTr="007B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არის თუ არა წინამდებარე პროექტი სხვა გრანტის ფარგლებში  დაფინანსებული ან/და განხორციელებული?</w:t>
            </w:r>
          </w:p>
        </w:tc>
        <w:tc>
          <w:tcPr>
            <w:tcW w:w="520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დიახ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11802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არა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140013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B116F" w:rsidTr="007B116F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დადებითი პასუხის შემთხვევაში, გთხოვთ, მიუთითოთ გრანტის გამცემი, პროექტის დაწყებისა და დასრულების პერიოდი.</w:t>
            </w:r>
          </w:p>
        </w:tc>
        <w:tc>
          <w:tcPr>
            <w:tcW w:w="520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</w:tcPr>
          <w:p w:rsidR="007B116F" w:rsidRDefault="007B116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116F" w:rsidRDefault="007B116F" w:rsidP="007B116F">
      <w:pPr>
        <w:ind w:left="-426"/>
        <w:rPr>
          <w:rFonts w:ascii="Sylfaen" w:hAnsi="Sylfaen"/>
          <w:b/>
          <w:i/>
          <w:color w:val="002060"/>
          <w:sz w:val="24"/>
          <w:lang w:val="ka-GE"/>
        </w:rPr>
      </w:pPr>
    </w:p>
    <w:p w:rsidR="007B116F" w:rsidRDefault="007B116F" w:rsidP="007B116F">
      <w:pPr>
        <w:ind w:left="-426"/>
        <w:rPr>
          <w:rFonts w:ascii="Sylfaen" w:hAnsi="Sylfaen"/>
          <w:b/>
          <w:i/>
          <w:color w:val="002060"/>
          <w:sz w:val="24"/>
          <w:lang w:val="ka-GE"/>
        </w:rPr>
      </w:pPr>
      <w:r>
        <w:rPr>
          <w:rFonts w:ascii="Sylfaen" w:hAnsi="Sylfaen"/>
          <w:b/>
          <w:i/>
          <w:color w:val="002060"/>
          <w:sz w:val="24"/>
          <w:lang w:val="ka-GE"/>
        </w:rPr>
        <w:t xml:space="preserve">თანდართული დოკუმენტების ჩამონათვალი:    </w:t>
      </w:r>
    </w:p>
    <w:tbl>
      <w:tblPr>
        <w:tblStyle w:val="ListTable2"/>
        <w:tblW w:w="9996" w:type="dxa"/>
        <w:tblInd w:w="-426" w:type="dxa"/>
        <w:tblLook w:val="04A0" w:firstRow="1" w:lastRow="0" w:firstColumn="1" w:lastColumn="0" w:noHBand="0" w:noVBand="1"/>
      </w:tblPr>
      <w:tblGrid>
        <w:gridCol w:w="444"/>
        <w:gridCol w:w="9552"/>
      </w:tblGrid>
      <w:tr w:rsidR="007B116F" w:rsidTr="007B1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DEDED" w:themeFill="accent3" w:themeFillTint="33"/>
            <w:hideMark/>
          </w:tcPr>
          <w:p w:rsidR="007B116F" w:rsidRDefault="007B116F">
            <w:pPr>
              <w:spacing w:line="240" w:lineRule="auto"/>
              <w:rPr>
                <w:rFonts w:ascii="Sylfaen" w:eastAsia="Times New Roman" w:hAnsi="Sylfaen" w:cs="Times New Roma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1 </w:t>
            </w:r>
          </w:p>
        </w:tc>
        <w:tc>
          <w:tcPr>
            <w:tcW w:w="955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DEDED" w:themeFill="accent3" w:themeFillTint="33"/>
          </w:tcPr>
          <w:p w:rsidR="007B116F" w:rsidRDefault="007B116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B116F" w:rsidTr="007B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rPr>
                <w:rFonts w:ascii="Sylfaen" w:eastAsia="Times New Roman" w:hAnsi="Sylfaen" w:cs="Times New Roma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955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7B116F" w:rsidRDefault="007B116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B116F" w:rsidTr="007B116F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DEDED" w:themeFill="accent3" w:themeFillTint="33"/>
            <w:hideMark/>
          </w:tcPr>
          <w:p w:rsidR="007B116F" w:rsidRDefault="007B116F">
            <w:pPr>
              <w:spacing w:line="240" w:lineRule="auto"/>
              <w:rPr>
                <w:rFonts w:ascii="Sylfaen" w:eastAsia="Times New Roman" w:hAnsi="Sylfaen" w:cs="Times New Roma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955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DEDED" w:themeFill="accent3" w:themeFillTint="33"/>
          </w:tcPr>
          <w:p w:rsidR="007B116F" w:rsidRDefault="007B11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B116F" w:rsidTr="007B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7B116F" w:rsidRDefault="007B116F">
            <w:pPr>
              <w:spacing w:line="240" w:lineRule="auto"/>
              <w:rPr>
                <w:rFonts w:ascii="Sylfaen" w:eastAsia="Times New Roman" w:hAnsi="Sylfaen" w:cs="Times New Roma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955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7B116F" w:rsidRDefault="007B116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B116F" w:rsidTr="007B116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DEDED" w:themeFill="accent3" w:themeFillTint="33"/>
            <w:hideMark/>
          </w:tcPr>
          <w:p w:rsidR="007B116F" w:rsidRDefault="007B116F">
            <w:pPr>
              <w:spacing w:line="240" w:lineRule="auto"/>
              <w:rPr>
                <w:rFonts w:ascii="Sylfaen" w:eastAsia="Times New Roman" w:hAnsi="Sylfaen" w:cs="Times New Roman"/>
                <w:b w:val="0"/>
                <w:bCs w:val="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5</w:t>
            </w:r>
          </w:p>
        </w:tc>
        <w:tc>
          <w:tcPr>
            <w:tcW w:w="955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DEDED" w:themeFill="accent3" w:themeFillTint="33"/>
          </w:tcPr>
          <w:p w:rsidR="007B116F" w:rsidRDefault="007B116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116F" w:rsidRDefault="007B116F" w:rsidP="007B116F">
      <w:pPr>
        <w:spacing w:before="240" w:after="0"/>
        <w:ind w:left="-426"/>
        <w:jc w:val="both"/>
        <w:rPr>
          <w:rFonts w:ascii="Sylfaen" w:eastAsia="Times New Roman" w:hAnsi="Sylfaen" w:cs="Times New Roman"/>
          <w:szCs w:val="20"/>
          <w:lang w:val="ka-GE"/>
        </w:rPr>
      </w:pPr>
      <w:r>
        <w:rPr>
          <w:rFonts w:ascii="Sylfaen" w:eastAsia="Times New Roman" w:hAnsi="Sylfaen" w:cs="Times New Roman"/>
          <w:szCs w:val="20"/>
          <w:lang w:val="ka-GE"/>
        </w:rPr>
        <w:t xml:space="preserve">გავეცანი(თ) გამოცხადებულ საჯარო კონკურსის პირობებს. </w:t>
      </w:r>
    </w:p>
    <w:p w:rsidR="007B116F" w:rsidRDefault="007B116F" w:rsidP="007B116F">
      <w:pPr>
        <w:spacing w:before="240" w:after="0"/>
        <w:ind w:left="-425"/>
        <w:jc w:val="both"/>
        <w:rPr>
          <w:rFonts w:ascii="Sylfaen" w:eastAsia="Times New Roman" w:hAnsi="Sylfaen" w:cs="Times New Roman"/>
          <w:szCs w:val="20"/>
          <w:lang w:val="ka-GE"/>
        </w:rPr>
      </w:pPr>
      <w:r>
        <w:rPr>
          <w:rFonts w:ascii="Sylfaen" w:eastAsia="Times New Roman" w:hAnsi="Sylfaen" w:cs="Times New Roman"/>
          <w:szCs w:val="20"/>
          <w:lang w:val="ka-GE"/>
        </w:rPr>
        <w:t>თანახმა ვარ(თ),  გრანტის მიღების შემთხვევაში, წარმოდგენილი საგრანტო განაცხადის (პროექტი) და  ბიუჯეტის (დანართი) შესაბამისად განვახორციელო(თ) წარმოდგენილი საგრანტო განაცხადი (პროექტი) მითითებული ადამიანური რესურსის ჩართულობით, რასაც ვადასტურებ(თ) ხელმოწერით.</w:t>
      </w:r>
    </w:p>
    <w:p w:rsidR="007B116F" w:rsidRDefault="007B116F" w:rsidP="007B116F">
      <w:pPr>
        <w:spacing w:before="240" w:after="0"/>
        <w:ind w:left="-425"/>
        <w:jc w:val="both"/>
        <w:rPr>
          <w:rFonts w:ascii="Sylfaen" w:eastAsia="Times New Roman" w:hAnsi="Sylfaen" w:cs="Times New Roman"/>
          <w:szCs w:val="20"/>
          <w:lang w:val="ka-GE"/>
        </w:rPr>
      </w:pPr>
      <w:r>
        <w:rPr>
          <w:rFonts w:ascii="Sylfaen" w:eastAsia="Times New Roman" w:hAnsi="Sylfaen" w:cs="Times New Roman"/>
          <w:szCs w:val="20"/>
          <w:lang w:val="ka-GE"/>
        </w:rPr>
        <w:t xml:space="preserve">ვადასტურებ(თ), რომ ინფორმაცია და დოკუმენტაცია წარმოდგენილია ზუსტად, სრულად, უტყუარად და შესაბამისად.  </w:t>
      </w:r>
    </w:p>
    <w:p w:rsidR="007B116F" w:rsidRDefault="007B116F" w:rsidP="007B116F">
      <w:pPr>
        <w:spacing w:before="240"/>
        <w:jc w:val="both"/>
        <w:rPr>
          <w:rFonts w:ascii="Sylfaen" w:eastAsia="Times New Roman" w:hAnsi="Sylfaen" w:cs="Times New Roman"/>
          <w:b/>
          <w:szCs w:val="20"/>
          <w:lang w:val="ka-GE"/>
        </w:rPr>
      </w:pPr>
    </w:p>
    <w:p w:rsidR="007B116F" w:rsidRDefault="007B116F" w:rsidP="007B116F">
      <w:pPr>
        <w:spacing w:before="240"/>
        <w:jc w:val="both"/>
        <w:rPr>
          <w:rFonts w:ascii="Sylfaen" w:eastAsia="Times New Roman" w:hAnsi="Sylfaen" w:cs="Times New Roman"/>
          <w:b/>
          <w:szCs w:val="20"/>
          <w:lang w:val="ka-GE"/>
        </w:rPr>
      </w:pPr>
    </w:p>
    <w:p w:rsidR="007B116F" w:rsidRDefault="007B116F" w:rsidP="007B116F">
      <w:pPr>
        <w:spacing w:before="240"/>
        <w:ind w:left="-426"/>
        <w:jc w:val="both"/>
        <w:rPr>
          <w:rFonts w:ascii="Sylfaen" w:eastAsia="Times New Roman" w:hAnsi="Sylfaen" w:cs="Times New Roman"/>
          <w:b/>
          <w:szCs w:val="20"/>
          <w:lang w:val="ka-GE"/>
        </w:rPr>
      </w:pPr>
    </w:p>
    <w:p w:rsidR="007B116F" w:rsidRDefault="007B116F" w:rsidP="007B116F">
      <w:pPr>
        <w:tabs>
          <w:tab w:val="left" w:pos="9072"/>
          <w:tab w:val="left" w:pos="9214"/>
        </w:tabs>
        <w:spacing w:before="240"/>
        <w:ind w:left="-426"/>
        <w:jc w:val="both"/>
        <w:rPr>
          <w:rFonts w:ascii="Sylfaen" w:eastAsia="Times New Roman" w:hAnsi="Sylfaen" w:cs="Times New Roman"/>
          <w:b/>
          <w:szCs w:val="20"/>
          <w:lang w:val="ka-GE"/>
        </w:rPr>
      </w:pPr>
      <w:r>
        <w:rPr>
          <w:rFonts w:ascii="Sylfaen" w:eastAsia="Times New Roman" w:hAnsi="Sylfaen" w:cs="Times New Roman"/>
          <w:b/>
          <w:szCs w:val="20"/>
          <w:lang w:val="ka-GE"/>
        </w:rPr>
        <w:t>სახელი და გვარი                                                                                                                ..............................</w:t>
      </w:r>
    </w:p>
    <w:p w:rsidR="007B116F" w:rsidRDefault="007B116F" w:rsidP="007B116F">
      <w:pPr>
        <w:spacing w:before="240"/>
        <w:ind w:left="-426"/>
        <w:jc w:val="both"/>
        <w:rPr>
          <w:rFonts w:ascii="Sylfaen" w:eastAsia="Times New Roman" w:hAnsi="Sylfaen" w:cs="Times New Roman"/>
          <w:b/>
          <w:szCs w:val="20"/>
          <w:lang w:val="ka-GE"/>
        </w:rPr>
      </w:pPr>
      <w:r>
        <w:rPr>
          <w:rFonts w:ascii="Sylfaen" w:eastAsia="Times New Roman" w:hAnsi="Sylfaen" w:cs="Times New Roman"/>
          <w:b/>
          <w:szCs w:val="20"/>
          <w:lang w:val="ka-GE"/>
        </w:rPr>
        <w:t>ხელმოწერა:                                                                                                                          ..............................</w:t>
      </w:r>
    </w:p>
    <w:p w:rsidR="007B116F" w:rsidRDefault="007B116F" w:rsidP="007B116F">
      <w:pPr>
        <w:tabs>
          <w:tab w:val="left" w:pos="7513"/>
          <w:tab w:val="left" w:pos="7655"/>
        </w:tabs>
        <w:rPr>
          <w:rFonts w:ascii="Sylfaen" w:hAnsi="Sylfaen"/>
        </w:rPr>
      </w:pPr>
    </w:p>
    <w:p w:rsidR="00C84980" w:rsidRDefault="00C84980">
      <w:bookmarkStart w:id="0" w:name="_GoBack"/>
      <w:bookmarkEnd w:id="0"/>
    </w:p>
    <w:sectPr w:rsidR="00C8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84"/>
    <w:rsid w:val="00601084"/>
    <w:rsid w:val="007B116F"/>
    <w:rsid w:val="00C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47DA4-1C40-4F24-8A76-AB067BCA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7B116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7B116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F4981D67AB4249B3934D4BB9CA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E9CE-5115-4E30-9636-32E80F2CD63A}"/>
      </w:docPartPr>
      <w:docPartBody>
        <w:p w:rsidR="00000000" w:rsidRDefault="00AA72AF" w:rsidP="00AA72AF">
          <w:pPr>
            <w:pStyle w:val="6DF4981D67AB4249B3934D4BB9CA271D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F70CEFAFBD564872A5CC8FDEC6B6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7286-FE21-4479-AFE6-05C65B00B2CA}"/>
      </w:docPartPr>
      <w:docPartBody>
        <w:p w:rsidR="00000000" w:rsidRDefault="00AA72AF" w:rsidP="00AA72AF">
          <w:pPr>
            <w:pStyle w:val="F70CEFAFBD564872A5CC8FDEC6B60B87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AF"/>
    <w:rsid w:val="00171777"/>
    <w:rsid w:val="00A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2AF"/>
  </w:style>
  <w:style w:type="paragraph" w:customStyle="1" w:styleId="6DF4981D67AB4249B3934D4BB9CA271D">
    <w:name w:val="6DF4981D67AB4249B3934D4BB9CA271D"/>
    <w:rsid w:val="00AA72AF"/>
  </w:style>
  <w:style w:type="paragraph" w:customStyle="1" w:styleId="F70CEFAFBD564872A5CC8FDEC6B60B87">
    <w:name w:val="F70CEFAFBD564872A5CC8FDEC6B60B87"/>
    <w:rsid w:val="00AA7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Kachibaia</dc:creator>
  <cp:keywords/>
  <dc:description/>
  <cp:lastModifiedBy>Dali Kachibaia</cp:lastModifiedBy>
  <cp:revision>3</cp:revision>
  <dcterms:created xsi:type="dcterms:W3CDTF">2026-04-02T05:50:00Z</dcterms:created>
  <dcterms:modified xsi:type="dcterms:W3CDTF">2026-04-02T05:50:00Z</dcterms:modified>
</cp:coreProperties>
</file>